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ело № 2-</w:t>
      </w:r>
      <w:r>
        <w:rPr>
          <w:rStyle w:val="cat-UserDefinedgrp-18rplc-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>
        <w:rPr>
          <w:rStyle w:val="cat-UserDefinedgrp-19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упрощенного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</w:rPr>
        <w:t>«Феникс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(ИНН </w:t>
      </w:r>
      <w:r>
        <w:rPr>
          <w:rStyle w:val="cat-UserDefinedgrp-20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Антоновой </w:t>
      </w:r>
      <w:r>
        <w:rPr>
          <w:rStyle w:val="cat-UserDefinedgrp-21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(паспорт </w:t>
      </w:r>
      <w:r>
        <w:rPr>
          <w:rStyle w:val="cat-UserDefinedgrp-22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кредитному договору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 232.2, 232.4 Г</w:t>
      </w:r>
      <w:r>
        <w:rPr>
          <w:rFonts w:ascii="Times New Roman" w:eastAsia="Times New Roman" w:hAnsi="Times New Roman" w:cs="Times New Roman"/>
          <w:sz w:val="26"/>
          <w:szCs w:val="26"/>
        </w:rPr>
        <w:t>ПК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сковы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ООО «Феникс» к Антоновой </w:t>
      </w:r>
      <w:r>
        <w:rPr>
          <w:rStyle w:val="cat-UserDefinedgrp-23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взыскании задолженности по кредитному договору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Style w:val="cat-UserDefinedgrp-24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Взыскать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Антоновой </w:t>
      </w:r>
      <w:r>
        <w:rPr>
          <w:rStyle w:val="cat-UserDefinedgrp-25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ООО «Феникс» </w:t>
      </w:r>
      <w:r>
        <w:rPr>
          <w:rFonts w:ascii="Times New Roman" w:eastAsia="Times New Roman" w:hAnsi="Times New Roman" w:cs="Times New Roman"/>
          <w:sz w:val="26"/>
          <w:szCs w:val="26"/>
        </w:rPr>
        <w:t>задолженность 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кредитному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договору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26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18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размере </w:t>
      </w:r>
      <w:r>
        <w:rPr>
          <w:rStyle w:val="cat-UserDefinedgrp-27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судебные </w:t>
      </w:r>
      <w:r>
        <w:rPr>
          <w:rFonts w:ascii="Times New Roman" w:eastAsia="Times New Roman" w:hAnsi="Times New Roman" w:cs="Times New Roman"/>
          <w:sz w:val="26"/>
          <w:szCs w:val="26"/>
        </w:rPr>
        <w:t>расходы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понесенные на 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>плату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госпошлины в размере </w:t>
      </w:r>
      <w:r>
        <w:rPr>
          <w:rStyle w:val="cat-UserDefinedgrp-28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Взыскать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Антоновой </w:t>
      </w:r>
      <w:r>
        <w:rPr>
          <w:rStyle w:val="cat-UserDefinedgrp-25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доход местного бюджета государственную пошлину в размере </w:t>
      </w:r>
      <w:r>
        <w:rPr>
          <w:rStyle w:val="cat-UserDefinedgrp-29rplc-3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Мотивированное решение суда изготавливается 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>десяти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пятнадцати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Style w:val="cat-UserDefinedgrp-30rplc-36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ВЕРНА 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Мировой судья судебного участка №12 Сургутского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судебного района города окружного значения Сургута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ХМАО-Югры ______________________ </w:t>
      </w:r>
      <w:r>
        <w:rPr>
          <w:rStyle w:val="cat-UserDefinedgrp-30rplc-38"/>
          <w:rFonts w:ascii="Times New Roman" w:eastAsia="Times New Roman" w:hAnsi="Times New Roman" w:cs="Times New Roman"/>
          <w:sz w:val="23"/>
          <w:szCs w:val="23"/>
        </w:rPr>
        <w:t>...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11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z w:val="23"/>
          <w:szCs w:val="23"/>
        </w:rPr>
        <w:t>.202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года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Style w:val="cat-UserDefinedgrp-31rplc-40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8rplc-0">
    <w:name w:val="cat-UserDefined grp-18 rplc-0"/>
    <w:basedOn w:val="DefaultParagraphFont"/>
  </w:style>
  <w:style w:type="character" w:customStyle="1" w:styleId="cat-UserDefinedgrp-19rplc-6">
    <w:name w:val="cat-UserDefined grp-19 rplc-6"/>
    <w:basedOn w:val="DefaultParagraphFont"/>
  </w:style>
  <w:style w:type="character" w:customStyle="1" w:styleId="cat-UserDefinedgrp-20rplc-9">
    <w:name w:val="cat-UserDefined grp-20 rplc-9"/>
    <w:basedOn w:val="DefaultParagraphFont"/>
  </w:style>
  <w:style w:type="character" w:customStyle="1" w:styleId="cat-UserDefinedgrp-21rplc-11">
    <w:name w:val="cat-UserDefined grp-21 rplc-11"/>
    <w:basedOn w:val="DefaultParagraphFont"/>
  </w:style>
  <w:style w:type="character" w:customStyle="1" w:styleId="cat-UserDefinedgrp-22rplc-14">
    <w:name w:val="cat-UserDefined grp-22 rplc-14"/>
    <w:basedOn w:val="DefaultParagraphFont"/>
  </w:style>
  <w:style w:type="character" w:customStyle="1" w:styleId="cat-UserDefinedgrp-23rplc-18">
    <w:name w:val="cat-UserDefined grp-23 rplc-18"/>
    <w:basedOn w:val="DefaultParagraphFont"/>
  </w:style>
  <w:style w:type="character" w:customStyle="1" w:styleId="cat-UserDefinedgrp-24rplc-19">
    <w:name w:val="cat-UserDefined grp-24 rplc-19"/>
    <w:basedOn w:val="DefaultParagraphFont"/>
  </w:style>
  <w:style w:type="character" w:customStyle="1" w:styleId="cat-UserDefinedgrp-25rplc-21">
    <w:name w:val="cat-UserDefined grp-25 rplc-21"/>
    <w:basedOn w:val="DefaultParagraphFont"/>
  </w:style>
  <w:style w:type="character" w:customStyle="1" w:styleId="cat-UserDefinedgrp-26rplc-23">
    <w:name w:val="cat-UserDefined grp-26 rplc-23"/>
    <w:basedOn w:val="DefaultParagraphFont"/>
  </w:style>
  <w:style w:type="character" w:customStyle="1" w:styleId="cat-UserDefinedgrp-27rplc-25">
    <w:name w:val="cat-UserDefined grp-27 rplc-25"/>
    <w:basedOn w:val="DefaultParagraphFont"/>
  </w:style>
  <w:style w:type="character" w:customStyle="1" w:styleId="cat-UserDefinedgrp-28rplc-27">
    <w:name w:val="cat-UserDefined grp-28 rplc-27"/>
    <w:basedOn w:val="DefaultParagraphFont"/>
  </w:style>
  <w:style w:type="character" w:customStyle="1" w:styleId="cat-UserDefinedgrp-25rplc-30">
    <w:name w:val="cat-UserDefined grp-25 rplc-30"/>
    <w:basedOn w:val="DefaultParagraphFont"/>
  </w:style>
  <w:style w:type="character" w:customStyle="1" w:styleId="cat-UserDefinedgrp-29rplc-31">
    <w:name w:val="cat-UserDefined grp-29 rplc-31"/>
    <w:basedOn w:val="DefaultParagraphFont"/>
  </w:style>
  <w:style w:type="character" w:customStyle="1" w:styleId="cat-UserDefinedgrp-30rplc-36">
    <w:name w:val="cat-UserDefined grp-30 rplc-36"/>
    <w:basedOn w:val="DefaultParagraphFont"/>
  </w:style>
  <w:style w:type="character" w:customStyle="1" w:styleId="cat-UserDefinedgrp-30rplc-38">
    <w:name w:val="cat-UserDefined grp-30 rplc-38"/>
    <w:basedOn w:val="DefaultParagraphFont"/>
  </w:style>
  <w:style w:type="character" w:customStyle="1" w:styleId="cat-UserDefinedgrp-31rplc-40">
    <w:name w:val="cat-UserDefined grp-31 rplc-4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